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3792" w14:textId="042C0B8D" w:rsidR="00907B6A" w:rsidRDefault="00491AB9" w:rsidP="00907B6A">
      <w:pPr>
        <w:jc w:val="right"/>
      </w:pPr>
      <w:r>
        <w:rPr>
          <w:rFonts w:ascii="Helvetica Neue" w:hAnsi="Helvetica Neue"/>
          <w:color w:val="000000"/>
          <w:u w:color="000000"/>
        </w:rPr>
        <w:t>1</w:t>
      </w:r>
      <w:r w:rsidR="007342F2">
        <w:rPr>
          <w:rFonts w:ascii="Helvetica Neue" w:hAnsi="Helvetica Neue"/>
          <w:color w:val="000000"/>
          <w:u w:color="000000"/>
        </w:rPr>
        <w:t>4</w:t>
      </w:r>
      <w:r w:rsidR="00754EEB">
        <w:rPr>
          <w:rFonts w:ascii="Helvetica Neue" w:hAnsi="Helvetica Neue"/>
          <w:color w:val="000000"/>
          <w:u w:color="000000"/>
        </w:rPr>
        <w:t xml:space="preserve"> </w:t>
      </w:r>
      <w:r w:rsidR="007342F2">
        <w:rPr>
          <w:rFonts w:ascii="Helvetica Neue" w:hAnsi="Helvetica Neue"/>
          <w:color w:val="000000"/>
          <w:u w:color="000000"/>
        </w:rPr>
        <w:t>kwietni</w:t>
      </w:r>
      <w:r w:rsidR="00754EEB">
        <w:rPr>
          <w:rFonts w:ascii="Helvetica Neue" w:hAnsi="Helvetica Neue"/>
          <w:color w:val="000000"/>
          <w:u w:color="000000"/>
        </w:rPr>
        <w:t>a</w:t>
      </w:r>
      <w:r w:rsidR="00907B6A">
        <w:rPr>
          <w:rFonts w:ascii="Helvetica Neue" w:hAnsi="Helvetica Neue"/>
          <w:color w:val="000000"/>
          <w:u w:color="000000"/>
        </w:rPr>
        <w:t xml:space="preserve"> 20</w:t>
      </w:r>
      <w:r w:rsidR="006A0763">
        <w:rPr>
          <w:rFonts w:ascii="Helvetica Neue" w:hAnsi="Helvetica Neue"/>
          <w:color w:val="000000"/>
          <w:u w:color="000000"/>
        </w:rPr>
        <w:t>2</w:t>
      </w:r>
      <w:r w:rsidR="00FF0AD2">
        <w:rPr>
          <w:rFonts w:ascii="Helvetica Neue" w:hAnsi="Helvetica Neue"/>
          <w:color w:val="000000"/>
          <w:u w:color="000000"/>
        </w:rPr>
        <w:t>1</w:t>
      </w:r>
    </w:p>
    <w:p w14:paraId="77D0E83A" w14:textId="77777777" w:rsidR="00FF45DD" w:rsidRDefault="00FF45DD" w:rsidP="00FF45DD">
      <w:pPr>
        <w:tabs>
          <w:tab w:val="left" w:pos="1005"/>
        </w:tabs>
        <w:jc w:val="center"/>
        <w:rPr>
          <w:rFonts w:ascii="Helvetica Neue" w:hAnsi="Helvetica Neue"/>
          <w:b/>
          <w:bCs/>
          <w:color w:val="000000"/>
          <w:u w:color="000000"/>
        </w:rPr>
      </w:pPr>
    </w:p>
    <w:p w14:paraId="750586E4" w14:textId="29E3472D" w:rsidR="00A7248C" w:rsidRPr="00A7248C" w:rsidRDefault="00A7248C" w:rsidP="00A7248C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222222"/>
        </w:rPr>
      </w:pPr>
      <w:r w:rsidRPr="00A7248C">
        <w:rPr>
          <w:rFonts w:ascii="Helvetica Neue" w:eastAsia="Times New Roman" w:hAnsi="Helvetica Neue" w:cs="Times New Roman"/>
          <w:b/>
          <w:bCs/>
          <w:color w:val="222222"/>
        </w:rPr>
        <w:t xml:space="preserve">Operacja Czysta Rzeka 2021 </w:t>
      </w:r>
      <w:r w:rsidR="009431EC">
        <w:rPr>
          <w:rFonts w:ascii="Helvetica Neue" w:eastAsia="Times New Roman" w:hAnsi="Helvetica Neue" w:cs="Times New Roman"/>
          <w:b/>
          <w:bCs/>
          <w:color w:val="222222"/>
        </w:rPr>
        <w:t>na finiszu</w:t>
      </w:r>
    </w:p>
    <w:p w14:paraId="7014BCC8" w14:textId="271D06EC" w:rsidR="00A7248C" w:rsidRPr="00A7248C" w:rsidRDefault="00A7248C" w:rsidP="00A7248C">
      <w:pPr>
        <w:shd w:val="clear" w:color="auto" w:fill="FFFFFF"/>
        <w:spacing w:after="150" w:line="240" w:lineRule="auto"/>
        <w:jc w:val="both"/>
        <w:rPr>
          <w:rFonts w:ascii="Helvetica Neue" w:eastAsia="Times New Roman" w:hAnsi="Helvetica Neue" w:cs="Times New Roman"/>
          <w:color w:val="222222"/>
        </w:rPr>
      </w:pPr>
      <w:r w:rsidRPr="00A7248C">
        <w:rPr>
          <w:rFonts w:ascii="Helvetica Neue" w:eastAsia="Times New Roman" w:hAnsi="Helvetica Neue" w:cs="Times New Roman"/>
          <w:b/>
          <w:bCs/>
          <w:color w:val="222222"/>
        </w:rPr>
        <w:t xml:space="preserve">Ponad </w:t>
      </w:r>
      <w:r w:rsidR="009431EC">
        <w:rPr>
          <w:rFonts w:ascii="Helvetica Neue" w:eastAsia="Times New Roman" w:hAnsi="Helvetica Neue" w:cs="Times New Roman"/>
          <w:b/>
          <w:bCs/>
          <w:color w:val="222222"/>
        </w:rPr>
        <w:t>46</w:t>
      </w:r>
      <w:r w:rsidRPr="00A7248C">
        <w:rPr>
          <w:rFonts w:ascii="Helvetica Neue" w:eastAsia="Times New Roman" w:hAnsi="Helvetica Neue" w:cs="Times New Roman"/>
          <w:b/>
          <w:bCs/>
          <w:color w:val="222222"/>
        </w:rPr>
        <w:t xml:space="preserve">00 wolontariuszy </w:t>
      </w:r>
      <w:r w:rsidR="009431EC">
        <w:rPr>
          <w:rFonts w:ascii="Helvetica Neue" w:eastAsia="Times New Roman" w:hAnsi="Helvetica Neue" w:cs="Times New Roman"/>
          <w:b/>
          <w:bCs/>
          <w:color w:val="222222"/>
        </w:rPr>
        <w:t xml:space="preserve">z ponad 200 sztabów sprząta Polskę w ponad 350 akcjach w ramach 3. edycji Operacji Czysta Rzeka. W najbliższy weekend odbędzie się </w:t>
      </w:r>
      <w:r w:rsidR="007342F2">
        <w:rPr>
          <w:rFonts w:ascii="Helvetica Neue" w:eastAsia="Times New Roman" w:hAnsi="Helvetica Neue" w:cs="Times New Roman"/>
          <w:b/>
          <w:bCs/>
          <w:color w:val="222222"/>
        </w:rPr>
        <w:t xml:space="preserve">finał </w:t>
      </w:r>
      <w:r w:rsidR="004A0457">
        <w:rPr>
          <w:rFonts w:ascii="Helvetica Neue" w:eastAsia="Times New Roman" w:hAnsi="Helvetica Neue" w:cs="Times New Roman"/>
          <w:b/>
          <w:bCs/>
          <w:color w:val="222222"/>
        </w:rPr>
        <w:t xml:space="preserve">tej inicjatywy </w:t>
      </w:r>
      <w:r w:rsidR="009431EC">
        <w:rPr>
          <w:rFonts w:ascii="Helvetica Neue" w:eastAsia="Times New Roman" w:hAnsi="Helvetica Neue" w:cs="Times New Roman"/>
          <w:b/>
          <w:bCs/>
          <w:color w:val="222222"/>
        </w:rPr>
        <w:t xml:space="preserve">w ponad 200 lokalizacjach w 14 województwach. Na łono natury </w:t>
      </w:r>
      <w:r w:rsidR="00F232F6">
        <w:rPr>
          <w:rFonts w:ascii="Helvetica Neue" w:eastAsia="Times New Roman" w:hAnsi="Helvetica Neue" w:cs="Times New Roman"/>
          <w:b/>
          <w:bCs/>
          <w:color w:val="222222"/>
        </w:rPr>
        <w:t xml:space="preserve">w celu zbierania śmieci </w:t>
      </w:r>
      <w:r w:rsidR="009431EC">
        <w:rPr>
          <w:rFonts w:ascii="Helvetica Neue" w:eastAsia="Times New Roman" w:hAnsi="Helvetica Neue" w:cs="Times New Roman"/>
          <w:b/>
          <w:bCs/>
          <w:color w:val="222222"/>
        </w:rPr>
        <w:t>ruszy ponad 3000 wolontariuszy.</w:t>
      </w:r>
      <w:r w:rsidR="007342F2">
        <w:rPr>
          <w:rFonts w:ascii="Helvetica Neue" w:eastAsia="Times New Roman" w:hAnsi="Helvetica Neue" w:cs="Times New Roman"/>
          <w:b/>
          <w:bCs/>
          <w:color w:val="222222"/>
        </w:rPr>
        <w:t xml:space="preserve"> </w:t>
      </w:r>
      <w:r w:rsidRPr="00A7248C">
        <w:rPr>
          <w:rFonts w:ascii="Helvetica Neue" w:eastAsia="Times New Roman" w:hAnsi="Helvetica Neue" w:cs="Times New Roman"/>
          <w:b/>
          <w:bCs/>
          <w:color w:val="222222"/>
        </w:rPr>
        <w:t xml:space="preserve">Wszystkie akcje lokalne </w:t>
      </w:r>
      <w:r w:rsidR="009431EC">
        <w:rPr>
          <w:rFonts w:ascii="Helvetica Neue" w:eastAsia="Times New Roman" w:hAnsi="Helvetica Neue" w:cs="Times New Roman"/>
          <w:b/>
          <w:bCs/>
          <w:color w:val="222222"/>
        </w:rPr>
        <w:t>odbywają</w:t>
      </w:r>
      <w:r w:rsidRPr="00A7248C">
        <w:rPr>
          <w:rFonts w:ascii="Helvetica Neue" w:eastAsia="Times New Roman" w:hAnsi="Helvetica Neue" w:cs="Times New Roman"/>
          <w:b/>
          <w:bCs/>
          <w:color w:val="222222"/>
        </w:rPr>
        <w:t xml:space="preserve"> się zgodnie z aktualny</w:t>
      </w:r>
      <w:r>
        <w:rPr>
          <w:rFonts w:ascii="Helvetica Neue" w:eastAsia="Times New Roman" w:hAnsi="Helvetica Neue" w:cs="Times New Roman"/>
          <w:b/>
          <w:bCs/>
          <w:color w:val="222222"/>
        </w:rPr>
        <w:t>mi</w:t>
      </w:r>
      <w:r w:rsidRPr="00A7248C">
        <w:rPr>
          <w:rFonts w:ascii="Helvetica Neue" w:eastAsia="Times New Roman" w:hAnsi="Helvetica Neue" w:cs="Times New Roman"/>
          <w:b/>
          <w:bCs/>
          <w:color w:val="222222"/>
        </w:rPr>
        <w:t xml:space="preserve"> obostrzeniami związanymi z epidemią COVID-19 i w </w:t>
      </w:r>
      <w:r w:rsidR="009431EC">
        <w:rPr>
          <w:rFonts w:ascii="Helvetica Neue" w:eastAsia="Times New Roman" w:hAnsi="Helvetica Neue" w:cs="Times New Roman"/>
          <w:b/>
          <w:bCs/>
          <w:color w:val="222222"/>
        </w:rPr>
        <w:t xml:space="preserve">grupach </w:t>
      </w:r>
      <w:r w:rsidRPr="00A7248C">
        <w:rPr>
          <w:rFonts w:ascii="Helvetica Neue" w:eastAsia="Times New Roman" w:hAnsi="Helvetica Neue" w:cs="Times New Roman"/>
          <w:b/>
          <w:bCs/>
          <w:color w:val="222222"/>
        </w:rPr>
        <w:t>ograniczon</w:t>
      </w:r>
      <w:r w:rsidR="009431EC">
        <w:rPr>
          <w:rFonts w:ascii="Helvetica Neue" w:eastAsia="Times New Roman" w:hAnsi="Helvetica Neue" w:cs="Times New Roman"/>
          <w:b/>
          <w:bCs/>
          <w:color w:val="222222"/>
        </w:rPr>
        <w:t xml:space="preserve">ych </w:t>
      </w:r>
      <w:r w:rsidRPr="00A7248C">
        <w:rPr>
          <w:rFonts w:ascii="Helvetica Neue" w:eastAsia="Times New Roman" w:hAnsi="Helvetica Neue" w:cs="Times New Roman"/>
          <w:b/>
          <w:bCs/>
          <w:color w:val="222222"/>
        </w:rPr>
        <w:t xml:space="preserve">do 20 </w:t>
      </w:r>
      <w:r w:rsidR="009431EC">
        <w:rPr>
          <w:rFonts w:ascii="Helvetica Neue" w:eastAsia="Times New Roman" w:hAnsi="Helvetica Neue" w:cs="Times New Roman"/>
          <w:b/>
          <w:bCs/>
          <w:color w:val="222222"/>
        </w:rPr>
        <w:t>osób</w:t>
      </w:r>
      <w:r w:rsidRPr="00A7248C">
        <w:rPr>
          <w:rFonts w:ascii="Helvetica Neue" w:eastAsia="Times New Roman" w:hAnsi="Helvetica Neue" w:cs="Times New Roman"/>
          <w:b/>
          <w:bCs/>
          <w:color w:val="222222"/>
        </w:rPr>
        <w:t>.</w:t>
      </w:r>
    </w:p>
    <w:p w14:paraId="51513275" w14:textId="77777777" w:rsidR="00775EE9" w:rsidRDefault="00775EE9" w:rsidP="00A7248C">
      <w:pPr>
        <w:shd w:val="clear" w:color="auto" w:fill="FFFFFF"/>
        <w:spacing w:after="150" w:line="240" w:lineRule="auto"/>
        <w:jc w:val="both"/>
        <w:rPr>
          <w:rFonts w:ascii="Helvetica Neue" w:eastAsia="Times New Roman" w:hAnsi="Helvetica Neue" w:cs="Times New Roman"/>
          <w:b/>
          <w:bCs/>
          <w:color w:val="222222"/>
        </w:rPr>
      </w:pPr>
    </w:p>
    <w:p w14:paraId="669B2A7B" w14:textId="5FC2DACF" w:rsidR="00A7248C" w:rsidRPr="00A7248C" w:rsidRDefault="009431EC" w:rsidP="00A7248C">
      <w:pPr>
        <w:shd w:val="clear" w:color="auto" w:fill="FFFFFF"/>
        <w:spacing w:after="150" w:line="240" w:lineRule="auto"/>
        <w:jc w:val="both"/>
        <w:rPr>
          <w:rFonts w:ascii="Helvetica Neue" w:eastAsia="Times New Roman" w:hAnsi="Helvetica Neue" w:cs="Times New Roman"/>
          <w:color w:val="222222"/>
        </w:rPr>
      </w:pPr>
      <w:r>
        <w:rPr>
          <w:rFonts w:ascii="Helvetica Neue" w:eastAsia="Times New Roman" w:hAnsi="Helvetica Neue" w:cs="Times New Roman"/>
          <w:b/>
          <w:bCs/>
          <w:color w:val="222222"/>
        </w:rPr>
        <w:t>Co działo się do tej pory?</w:t>
      </w:r>
    </w:p>
    <w:p w14:paraId="69B9AB30" w14:textId="10A8BA76" w:rsidR="00A7248C" w:rsidRPr="00A7248C" w:rsidRDefault="00A7248C" w:rsidP="00A7248C">
      <w:pPr>
        <w:shd w:val="clear" w:color="auto" w:fill="FFFFFF"/>
        <w:spacing w:after="150" w:line="240" w:lineRule="auto"/>
        <w:jc w:val="both"/>
        <w:rPr>
          <w:rFonts w:ascii="Helvetica Neue" w:eastAsia="Times New Roman" w:hAnsi="Helvetica Neue" w:cs="Times New Roman"/>
          <w:color w:val="222222"/>
        </w:rPr>
      </w:pPr>
      <w:r w:rsidRPr="00A7248C">
        <w:rPr>
          <w:rFonts w:ascii="Helvetica Neue" w:eastAsia="Times New Roman" w:hAnsi="Helvetica Neue" w:cs="Times New Roman"/>
          <w:color w:val="222222"/>
        </w:rPr>
        <w:t>Akcje sprzątania rzek i okolic w ramach Operacja Rzeka 2021 rus</w:t>
      </w:r>
      <w:r w:rsidR="009431EC">
        <w:rPr>
          <w:rFonts w:ascii="Helvetica Neue" w:eastAsia="Times New Roman" w:hAnsi="Helvetica Neue" w:cs="Times New Roman"/>
          <w:color w:val="222222"/>
        </w:rPr>
        <w:t xml:space="preserve">zyły </w:t>
      </w:r>
      <w:r w:rsidRPr="00A7248C">
        <w:rPr>
          <w:rFonts w:ascii="Helvetica Neue" w:eastAsia="Times New Roman" w:hAnsi="Helvetica Neue" w:cs="Times New Roman"/>
          <w:b/>
          <w:bCs/>
          <w:color w:val="222222"/>
        </w:rPr>
        <w:t>22 marca</w:t>
      </w:r>
      <w:r w:rsidR="009431EC">
        <w:rPr>
          <w:rFonts w:ascii="Helvetica Neue" w:eastAsia="Times New Roman" w:hAnsi="Helvetica Neue" w:cs="Times New Roman"/>
          <w:color w:val="222222"/>
        </w:rPr>
        <w:t xml:space="preserve"> z okazji </w:t>
      </w:r>
      <w:r w:rsidRPr="00A7248C">
        <w:rPr>
          <w:rFonts w:ascii="Helvetica Neue" w:eastAsia="Times New Roman" w:hAnsi="Helvetica Neue" w:cs="Times New Roman"/>
          <w:color w:val="222222"/>
        </w:rPr>
        <w:t>Światow</w:t>
      </w:r>
      <w:r w:rsidR="009431EC">
        <w:rPr>
          <w:rFonts w:ascii="Helvetica Neue" w:eastAsia="Times New Roman" w:hAnsi="Helvetica Neue" w:cs="Times New Roman"/>
          <w:color w:val="222222"/>
        </w:rPr>
        <w:t>ego</w:t>
      </w:r>
      <w:r w:rsidRPr="00A7248C">
        <w:rPr>
          <w:rFonts w:ascii="Helvetica Neue" w:eastAsia="Times New Roman" w:hAnsi="Helvetica Neue" w:cs="Times New Roman"/>
          <w:color w:val="222222"/>
        </w:rPr>
        <w:t xml:space="preserve"> D</w:t>
      </w:r>
      <w:r w:rsidR="009431EC">
        <w:rPr>
          <w:rFonts w:ascii="Helvetica Neue" w:eastAsia="Times New Roman" w:hAnsi="Helvetica Neue" w:cs="Times New Roman"/>
          <w:color w:val="222222"/>
        </w:rPr>
        <w:t>nia</w:t>
      </w:r>
      <w:r w:rsidRPr="00A7248C">
        <w:rPr>
          <w:rFonts w:ascii="Helvetica Neue" w:eastAsia="Times New Roman" w:hAnsi="Helvetica Neue" w:cs="Times New Roman"/>
          <w:color w:val="222222"/>
        </w:rPr>
        <w:t xml:space="preserve"> Wody</w:t>
      </w:r>
      <w:r>
        <w:rPr>
          <w:rFonts w:ascii="Helvetica Neue" w:eastAsia="Times New Roman" w:hAnsi="Helvetica Neue" w:cs="Times New Roman"/>
          <w:color w:val="222222"/>
        </w:rPr>
        <w:t>.</w:t>
      </w:r>
      <w:r w:rsidRPr="00A7248C">
        <w:rPr>
          <w:rFonts w:ascii="Helvetica Neue" w:eastAsia="Times New Roman" w:hAnsi="Helvetica Neue" w:cs="Times New Roman"/>
          <w:color w:val="222222"/>
        </w:rPr>
        <w:t xml:space="preserve"> Tego dnia Sztab Główny </w:t>
      </w:r>
      <w:r w:rsidR="009431EC">
        <w:rPr>
          <w:rFonts w:ascii="Helvetica Neue" w:eastAsia="Times New Roman" w:hAnsi="Helvetica Neue" w:cs="Times New Roman"/>
          <w:color w:val="222222"/>
        </w:rPr>
        <w:t>zorganizował</w:t>
      </w:r>
      <w:r w:rsidRPr="00A7248C">
        <w:rPr>
          <w:rFonts w:ascii="Helvetica Neue" w:eastAsia="Times New Roman" w:hAnsi="Helvetica Neue" w:cs="Times New Roman"/>
          <w:color w:val="222222"/>
        </w:rPr>
        <w:t xml:space="preserve"> porządkowy spływ rzeką Bug na odcinku Drohiczyn - </w:t>
      </w:r>
      <w:r w:rsidR="00F232F6">
        <w:rPr>
          <w:rFonts w:ascii="Helvetica Neue" w:eastAsia="Times New Roman" w:hAnsi="Helvetica Neue" w:cs="Times New Roman"/>
          <w:color w:val="222222"/>
        </w:rPr>
        <w:t>Bużysk</w:t>
      </w:r>
      <w:r w:rsidR="007342F2">
        <w:rPr>
          <w:rFonts w:ascii="Helvetica Neue" w:eastAsia="Times New Roman" w:hAnsi="Helvetica Neue" w:cs="Times New Roman"/>
          <w:color w:val="222222"/>
        </w:rPr>
        <w:t>a</w:t>
      </w:r>
      <w:r w:rsidRPr="00A7248C">
        <w:rPr>
          <w:rFonts w:ascii="Helvetica Neue" w:eastAsia="Times New Roman" w:hAnsi="Helvetica Neue" w:cs="Times New Roman"/>
          <w:color w:val="222222"/>
        </w:rPr>
        <w:t>.</w:t>
      </w:r>
      <w:r w:rsidR="009431EC">
        <w:rPr>
          <w:rFonts w:ascii="Helvetica Neue" w:eastAsia="Times New Roman" w:hAnsi="Helvetica Neue" w:cs="Times New Roman"/>
          <w:color w:val="222222"/>
        </w:rPr>
        <w:t xml:space="preserve"> Od tamtej pory odbyło się niemal </w:t>
      </w:r>
      <w:r w:rsidR="009431EC" w:rsidRPr="004A0457">
        <w:rPr>
          <w:rFonts w:ascii="Helvetica Neue" w:eastAsia="Times New Roman" w:hAnsi="Helvetica Neue" w:cs="Times New Roman"/>
          <w:b/>
          <w:bCs/>
          <w:color w:val="222222"/>
        </w:rPr>
        <w:t>100 akcji</w:t>
      </w:r>
      <w:r w:rsidR="009431EC">
        <w:rPr>
          <w:rFonts w:ascii="Helvetica Neue" w:eastAsia="Times New Roman" w:hAnsi="Helvetica Neue" w:cs="Times New Roman"/>
          <w:color w:val="222222"/>
        </w:rPr>
        <w:t xml:space="preserve"> w całej Polsce</w:t>
      </w:r>
      <w:r w:rsidR="00F232F6">
        <w:rPr>
          <w:rFonts w:ascii="Helvetica Neue" w:eastAsia="Times New Roman" w:hAnsi="Helvetica Neue" w:cs="Times New Roman"/>
          <w:color w:val="222222"/>
        </w:rPr>
        <w:t xml:space="preserve">, w ramach których prawie </w:t>
      </w:r>
      <w:r w:rsidR="00F232F6" w:rsidRPr="004A0457">
        <w:rPr>
          <w:rFonts w:ascii="Helvetica Neue" w:eastAsia="Times New Roman" w:hAnsi="Helvetica Neue" w:cs="Times New Roman"/>
          <w:b/>
          <w:bCs/>
          <w:color w:val="222222"/>
        </w:rPr>
        <w:t xml:space="preserve">1400 wolontariuszy </w:t>
      </w:r>
      <w:r w:rsidR="009431EC">
        <w:rPr>
          <w:rFonts w:ascii="Helvetica Neue" w:eastAsia="Times New Roman" w:hAnsi="Helvetica Neue" w:cs="Times New Roman"/>
          <w:color w:val="222222"/>
        </w:rPr>
        <w:t>w</w:t>
      </w:r>
      <w:r w:rsidR="00F232F6">
        <w:rPr>
          <w:rFonts w:ascii="Helvetica Neue" w:eastAsia="Times New Roman" w:hAnsi="Helvetica Neue" w:cs="Times New Roman"/>
          <w:color w:val="222222"/>
        </w:rPr>
        <w:t>zięło</w:t>
      </w:r>
      <w:r w:rsidR="009431EC">
        <w:rPr>
          <w:rFonts w:ascii="Helvetica Neue" w:eastAsia="Times New Roman" w:hAnsi="Helvetica Neue" w:cs="Times New Roman"/>
          <w:color w:val="222222"/>
        </w:rPr>
        <w:t xml:space="preserve"> śmieci w swoje ręce.</w:t>
      </w:r>
    </w:p>
    <w:p w14:paraId="12E94FF8" w14:textId="5E68D603" w:rsidR="00A7248C" w:rsidRPr="00A7248C" w:rsidRDefault="00A7248C" w:rsidP="00A7248C">
      <w:pPr>
        <w:shd w:val="clear" w:color="auto" w:fill="FFFFFF"/>
        <w:spacing w:after="150" w:line="240" w:lineRule="auto"/>
        <w:jc w:val="both"/>
        <w:rPr>
          <w:rFonts w:ascii="Helvetica Neue" w:eastAsia="Times New Roman" w:hAnsi="Helvetica Neue" w:cs="Times New Roman"/>
          <w:color w:val="222222"/>
        </w:rPr>
      </w:pPr>
      <w:r w:rsidRPr="00A7248C">
        <w:rPr>
          <w:rFonts w:ascii="Helvetica Neue" w:eastAsia="Times New Roman" w:hAnsi="Helvetica Neue" w:cs="Times New Roman"/>
          <w:color w:val="222222"/>
        </w:rPr>
        <w:t>„</w:t>
      </w:r>
      <w:r w:rsidR="009431EC">
        <w:rPr>
          <w:rFonts w:ascii="Helvetica Neue" w:eastAsia="Times New Roman" w:hAnsi="Helvetica Neue" w:cs="Times New Roman"/>
          <w:color w:val="222222"/>
        </w:rPr>
        <w:t>Zaangażowanie w tegoroczn</w:t>
      </w:r>
      <w:r w:rsidR="00940C21">
        <w:rPr>
          <w:rFonts w:ascii="Helvetica Neue" w:eastAsia="Times New Roman" w:hAnsi="Helvetica Neue" w:cs="Times New Roman"/>
          <w:color w:val="222222"/>
        </w:rPr>
        <w:t>ą</w:t>
      </w:r>
      <w:r w:rsidR="009431EC">
        <w:rPr>
          <w:rFonts w:ascii="Helvetica Neue" w:eastAsia="Times New Roman" w:hAnsi="Helvetica Neue" w:cs="Times New Roman"/>
          <w:color w:val="222222"/>
        </w:rPr>
        <w:t xml:space="preserve"> edycją przeszło nasze najśmielsze oczekiwania. Cieszy nas taki społeczny odzew</w:t>
      </w:r>
      <w:r w:rsidR="00940C21">
        <w:rPr>
          <w:rFonts w:ascii="Helvetica Neue" w:eastAsia="Times New Roman" w:hAnsi="Helvetica Neue" w:cs="Times New Roman"/>
          <w:color w:val="222222"/>
        </w:rPr>
        <w:t>, bo razem możemy więcej.</w:t>
      </w:r>
      <w:r w:rsidR="009431EC">
        <w:rPr>
          <w:rFonts w:ascii="Helvetica Neue" w:eastAsia="Times New Roman" w:hAnsi="Helvetica Neue" w:cs="Times New Roman"/>
          <w:color w:val="222222"/>
        </w:rPr>
        <w:t xml:space="preserve"> </w:t>
      </w:r>
      <w:r w:rsidR="00940C21">
        <w:rPr>
          <w:rFonts w:ascii="Helvetica Neue" w:eastAsia="Times New Roman" w:hAnsi="Helvetica Neue" w:cs="Times New Roman"/>
          <w:color w:val="222222"/>
        </w:rPr>
        <w:t>D</w:t>
      </w:r>
      <w:r w:rsidR="009431EC">
        <w:rPr>
          <w:rFonts w:ascii="Helvetica Neue" w:eastAsia="Times New Roman" w:hAnsi="Helvetica Neue" w:cs="Times New Roman"/>
          <w:color w:val="222222"/>
        </w:rPr>
        <w:t xml:space="preserve">o ostatniej chwili spływały zgłoszenia sztabów i wolontariuszy. Z </w:t>
      </w:r>
      <w:r w:rsidR="00940C21">
        <w:rPr>
          <w:rFonts w:ascii="Helvetica Neue" w:eastAsia="Times New Roman" w:hAnsi="Helvetica Neue" w:cs="Times New Roman"/>
          <w:color w:val="222222"/>
        </w:rPr>
        <w:t xml:space="preserve">dnia na dzień statystyki rosły, w Sztabie Głównym zastanawialiśmy się, na jaki ludzki potencjał ostatecznie możemy liczyć, gdyż naszym zadaniem </w:t>
      </w:r>
      <w:r w:rsidR="00F232F6">
        <w:rPr>
          <w:rFonts w:ascii="Helvetica Neue" w:eastAsia="Times New Roman" w:hAnsi="Helvetica Neue" w:cs="Times New Roman"/>
          <w:color w:val="222222"/>
        </w:rPr>
        <w:t>jest</w:t>
      </w:r>
      <w:r w:rsidR="00940C21">
        <w:rPr>
          <w:rFonts w:ascii="Helvetica Neue" w:eastAsia="Times New Roman" w:hAnsi="Helvetica Neue" w:cs="Times New Roman"/>
          <w:color w:val="222222"/>
        </w:rPr>
        <w:t xml:space="preserve"> zabezpieczy</w:t>
      </w:r>
      <w:r w:rsidR="00940C21">
        <w:rPr>
          <w:rFonts w:ascii="Helvetica Neue" w:eastAsia="Times New Roman" w:hAnsi="Helvetica Neue" w:cs="Times New Roman" w:hint="eastAsia"/>
          <w:color w:val="222222"/>
        </w:rPr>
        <w:t>ć</w:t>
      </w:r>
      <w:r w:rsidR="00940C21">
        <w:rPr>
          <w:rFonts w:ascii="Helvetica Neue" w:eastAsia="Times New Roman" w:hAnsi="Helvetica Neue" w:cs="Times New Roman"/>
          <w:color w:val="222222"/>
        </w:rPr>
        <w:t xml:space="preserve"> akcje logistycznie. </w:t>
      </w:r>
      <w:r w:rsidR="00940C21" w:rsidRPr="004A0457">
        <w:rPr>
          <w:rFonts w:ascii="Helvetica Neue" w:eastAsia="Times New Roman" w:hAnsi="Helvetica Neue" w:cs="Times New Roman"/>
          <w:b/>
          <w:bCs/>
          <w:color w:val="222222"/>
        </w:rPr>
        <w:t>4672 wolontariuszy</w:t>
      </w:r>
      <w:r w:rsidR="00940C21">
        <w:rPr>
          <w:rFonts w:ascii="Helvetica Neue" w:eastAsia="Times New Roman" w:hAnsi="Helvetica Neue" w:cs="Times New Roman"/>
          <w:color w:val="222222"/>
        </w:rPr>
        <w:t xml:space="preserve">, z czego prawie 1/3 </w:t>
      </w:r>
      <w:r w:rsidR="00F232F6">
        <w:rPr>
          <w:rFonts w:ascii="Helvetica Neue" w:eastAsia="Times New Roman" w:hAnsi="Helvetica Neue" w:cs="Times New Roman"/>
          <w:color w:val="222222"/>
        </w:rPr>
        <w:t xml:space="preserve">to </w:t>
      </w:r>
      <w:r w:rsidR="00940C21">
        <w:rPr>
          <w:rFonts w:ascii="Helvetica Neue" w:eastAsia="Times New Roman" w:hAnsi="Helvetica Neue" w:cs="Times New Roman"/>
          <w:color w:val="222222"/>
        </w:rPr>
        <w:t xml:space="preserve">osoby małoletnie, </w:t>
      </w:r>
      <w:r w:rsidR="00940C21" w:rsidRPr="004A0457">
        <w:rPr>
          <w:rFonts w:ascii="Helvetica Neue" w:eastAsia="Times New Roman" w:hAnsi="Helvetica Neue" w:cs="Times New Roman"/>
          <w:b/>
          <w:bCs/>
          <w:color w:val="222222"/>
        </w:rPr>
        <w:t>214 sztabów</w:t>
      </w:r>
      <w:r w:rsidR="00940C21">
        <w:rPr>
          <w:rFonts w:ascii="Helvetica Neue" w:eastAsia="Times New Roman" w:hAnsi="Helvetica Neue" w:cs="Times New Roman"/>
          <w:color w:val="222222"/>
        </w:rPr>
        <w:t xml:space="preserve">, </w:t>
      </w:r>
      <w:r w:rsidR="00940C21" w:rsidRPr="004A0457">
        <w:rPr>
          <w:rFonts w:ascii="Helvetica Neue" w:eastAsia="Times New Roman" w:hAnsi="Helvetica Neue" w:cs="Times New Roman"/>
          <w:b/>
          <w:bCs/>
          <w:color w:val="222222"/>
        </w:rPr>
        <w:t>343 akcji w 14 województwach</w:t>
      </w:r>
      <w:r w:rsidR="00940C21">
        <w:rPr>
          <w:rFonts w:ascii="Helvetica Neue" w:eastAsia="Times New Roman" w:hAnsi="Helvetica Neue" w:cs="Times New Roman"/>
          <w:color w:val="222222"/>
        </w:rPr>
        <w:t xml:space="preserve"> </w:t>
      </w:r>
      <w:r w:rsidR="004A0457">
        <w:rPr>
          <w:rFonts w:ascii="Helvetica Neue" w:eastAsia="Times New Roman" w:hAnsi="Helvetica Neue" w:cs="Times New Roman"/>
          <w:color w:val="222222"/>
        </w:rPr>
        <w:t xml:space="preserve">- </w:t>
      </w:r>
      <w:r w:rsidR="00940C21">
        <w:rPr>
          <w:rFonts w:ascii="Helvetica Neue" w:eastAsia="Times New Roman" w:hAnsi="Helvetica Neue" w:cs="Times New Roman"/>
          <w:color w:val="222222"/>
        </w:rPr>
        <w:t>te liczby przejdą do historii trzeciej edycji</w:t>
      </w:r>
      <w:r w:rsidR="00F232F6">
        <w:rPr>
          <w:rFonts w:ascii="Helvetica Neue" w:eastAsia="Times New Roman" w:hAnsi="Helvetica Neue" w:cs="Times New Roman"/>
          <w:color w:val="222222"/>
        </w:rPr>
        <w:t>”</w:t>
      </w:r>
      <w:r w:rsidR="00940C21">
        <w:rPr>
          <w:rFonts w:ascii="Helvetica Neue" w:eastAsia="Times New Roman" w:hAnsi="Helvetica Neue" w:cs="Times New Roman"/>
          <w:color w:val="222222"/>
        </w:rPr>
        <w:t xml:space="preserve"> – mówi </w:t>
      </w:r>
      <w:r w:rsidRPr="00A7248C">
        <w:rPr>
          <w:rFonts w:ascii="Helvetica Neue" w:eastAsia="Times New Roman" w:hAnsi="Helvetica Neue" w:cs="Times New Roman"/>
          <w:color w:val="222222"/>
        </w:rPr>
        <w:t xml:space="preserve">Daniel Parol, </w:t>
      </w:r>
      <w:r w:rsidR="00940C21">
        <w:rPr>
          <w:rFonts w:ascii="Helvetica Neue" w:eastAsia="Times New Roman" w:hAnsi="Helvetica Neue" w:cs="Times New Roman"/>
          <w:color w:val="222222"/>
        </w:rPr>
        <w:t xml:space="preserve">jeden z </w:t>
      </w:r>
      <w:r w:rsidRPr="00A7248C">
        <w:rPr>
          <w:rFonts w:ascii="Helvetica Neue" w:eastAsia="Times New Roman" w:hAnsi="Helvetica Neue" w:cs="Times New Roman"/>
          <w:color w:val="222222"/>
        </w:rPr>
        <w:t>pomysłodawc</w:t>
      </w:r>
      <w:r w:rsidR="00940C21">
        <w:rPr>
          <w:rFonts w:ascii="Helvetica Neue" w:eastAsia="Times New Roman" w:hAnsi="Helvetica Neue" w:cs="Times New Roman"/>
          <w:color w:val="222222"/>
        </w:rPr>
        <w:t>ów</w:t>
      </w:r>
      <w:r w:rsidRPr="00A7248C">
        <w:rPr>
          <w:rFonts w:ascii="Helvetica Neue" w:eastAsia="Times New Roman" w:hAnsi="Helvetica Neue" w:cs="Times New Roman"/>
          <w:color w:val="222222"/>
        </w:rPr>
        <w:t xml:space="preserve"> i organizator Operacji Czysta Rzeka.</w:t>
      </w:r>
    </w:p>
    <w:p w14:paraId="4B22CAD9" w14:textId="41858515" w:rsidR="00940C21" w:rsidRPr="00A7248C" w:rsidRDefault="00940C21" w:rsidP="00940C21">
      <w:pPr>
        <w:shd w:val="clear" w:color="auto" w:fill="FFFFFF"/>
        <w:spacing w:after="150" w:line="240" w:lineRule="auto"/>
        <w:jc w:val="both"/>
        <w:rPr>
          <w:rFonts w:ascii="Helvetica Neue" w:eastAsia="Times New Roman" w:hAnsi="Helvetica Neue" w:cs="Times New Roman"/>
          <w:color w:val="222222"/>
        </w:rPr>
      </w:pPr>
      <w:r>
        <w:rPr>
          <w:rFonts w:ascii="Helvetica Neue" w:eastAsia="Times New Roman" w:hAnsi="Helvetica Neue" w:cs="Times New Roman"/>
          <w:color w:val="222222"/>
        </w:rPr>
        <w:t xml:space="preserve">W tym roku akcja </w:t>
      </w:r>
      <w:r w:rsidRPr="00A7248C">
        <w:rPr>
          <w:rFonts w:ascii="Helvetica Neue" w:eastAsia="Times New Roman" w:hAnsi="Helvetica Neue" w:cs="Times New Roman"/>
          <w:color w:val="222222"/>
        </w:rPr>
        <w:t xml:space="preserve">odbywa się w reżimie obostrzeń związanych z pandemią COVID-19. </w:t>
      </w:r>
      <w:r>
        <w:rPr>
          <w:rFonts w:ascii="Helvetica Neue" w:eastAsia="Times New Roman" w:hAnsi="Helvetica Neue" w:cs="Times New Roman"/>
          <w:color w:val="222222"/>
        </w:rPr>
        <w:t>W</w:t>
      </w:r>
      <w:r w:rsidRPr="00A7248C">
        <w:rPr>
          <w:rFonts w:ascii="Helvetica Neue" w:eastAsia="Times New Roman" w:hAnsi="Helvetica Neue" w:cs="Times New Roman"/>
          <w:color w:val="222222"/>
        </w:rPr>
        <w:t xml:space="preserve"> związku z </w:t>
      </w:r>
      <w:r w:rsidR="00F232F6">
        <w:rPr>
          <w:rFonts w:ascii="Helvetica Neue" w:eastAsia="Times New Roman" w:hAnsi="Helvetica Neue" w:cs="Times New Roman"/>
          <w:color w:val="222222"/>
        </w:rPr>
        <w:t xml:space="preserve">tym </w:t>
      </w:r>
      <w:r w:rsidRPr="00A7248C">
        <w:rPr>
          <w:rFonts w:ascii="Helvetica Neue" w:eastAsia="Times New Roman" w:hAnsi="Helvetica Neue" w:cs="Times New Roman"/>
          <w:color w:val="222222"/>
        </w:rPr>
        <w:t>ograniczon</w:t>
      </w:r>
      <w:r>
        <w:rPr>
          <w:rFonts w:ascii="Helvetica Neue" w:eastAsia="Times New Roman" w:hAnsi="Helvetica Neue" w:cs="Times New Roman"/>
          <w:color w:val="222222"/>
        </w:rPr>
        <w:t>o</w:t>
      </w:r>
      <w:r w:rsidRPr="00A7248C">
        <w:rPr>
          <w:rFonts w:ascii="Helvetica Neue" w:eastAsia="Times New Roman" w:hAnsi="Helvetica Neue" w:cs="Times New Roman"/>
          <w:color w:val="222222"/>
        </w:rPr>
        <w:t xml:space="preserve"> liczb</w:t>
      </w:r>
      <w:r>
        <w:rPr>
          <w:rFonts w:ascii="Helvetica Neue" w:eastAsia="Times New Roman" w:hAnsi="Helvetica Neue" w:cs="Times New Roman"/>
          <w:color w:val="222222"/>
        </w:rPr>
        <w:t>ę</w:t>
      </w:r>
      <w:r w:rsidRPr="00A7248C">
        <w:rPr>
          <w:rFonts w:ascii="Helvetica Neue" w:eastAsia="Times New Roman" w:hAnsi="Helvetica Neue" w:cs="Times New Roman"/>
          <w:color w:val="222222"/>
        </w:rPr>
        <w:t xml:space="preserve"> wolontariuszy</w:t>
      </w:r>
      <w:r>
        <w:rPr>
          <w:rFonts w:ascii="Helvetica Neue" w:eastAsia="Times New Roman" w:hAnsi="Helvetica Neue" w:cs="Times New Roman"/>
          <w:color w:val="222222"/>
        </w:rPr>
        <w:t xml:space="preserve"> biorących udział </w:t>
      </w:r>
      <w:r w:rsidRPr="00A7248C">
        <w:rPr>
          <w:rFonts w:ascii="Helvetica Neue" w:eastAsia="Times New Roman" w:hAnsi="Helvetica Neue" w:cs="Times New Roman"/>
          <w:color w:val="222222"/>
        </w:rPr>
        <w:t xml:space="preserve">w akcjach lokalnych do 20 oraz </w:t>
      </w:r>
      <w:r>
        <w:rPr>
          <w:rFonts w:ascii="Helvetica Neue" w:eastAsia="Times New Roman" w:hAnsi="Helvetica Neue" w:cs="Times New Roman"/>
          <w:color w:val="222222"/>
        </w:rPr>
        <w:t>nałożono</w:t>
      </w:r>
      <w:r w:rsidRPr="00A7248C">
        <w:rPr>
          <w:rFonts w:ascii="Helvetica Neue" w:eastAsia="Times New Roman" w:hAnsi="Helvetica Neue" w:cs="Times New Roman"/>
          <w:color w:val="222222"/>
        </w:rPr>
        <w:t xml:space="preserve"> obowiązek surowego przestrzegania zaleceń sanitarnych.</w:t>
      </w:r>
    </w:p>
    <w:p w14:paraId="1BAD966B" w14:textId="196A14D3" w:rsidR="00A7248C" w:rsidRPr="00A7248C" w:rsidRDefault="00940C21" w:rsidP="00A7248C">
      <w:pPr>
        <w:shd w:val="clear" w:color="auto" w:fill="FFFFFF"/>
        <w:spacing w:after="150" w:line="240" w:lineRule="auto"/>
        <w:jc w:val="both"/>
        <w:rPr>
          <w:rFonts w:ascii="Helvetica Neue" w:eastAsia="Times New Roman" w:hAnsi="Helvetica Neue" w:cs="Times New Roman"/>
          <w:color w:val="222222"/>
        </w:rPr>
      </w:pPr>
      <w:r>
        <w:rPr>
          <w:rFonts w:ascii="Helvetica Neue" w:eastAsia="Times New Roman" w:hAnsi="Helvetica Neue" w:cs="Times New Roman"/>
          <w:color w:val="222222"/>
        </w:rPr>
        <w:t>„</w:t>
      </w:r>
      <w:r w:rsidR="00F232F6">
        <w:rPr>
          <w:rFonts w:ascii="Helvetica Neue" w:eastAsia="Times New Roman" w:hAnsi="Helvetica Neue" w:cs="Times New Roman"/>
          <w:color w:val="222222"/>
        </w:rPr>
        <w:t>Wciąż p</w:t>
      </w:r>
      <w:r>
        <w:rPr>
          <w:rFonts w:ascii="Helvetica Neue" w:eastAsia="Times New Roman" w:hAnsi="Helvetica Neue" w:cs="Times New Roman"/>
          <w:color w:val="222222"/>
        </w:rPr>
        <w:t xml:space="preserve">amiętamy rok 2020, kiedy z powodu ogłoszonej pandemii i ze względu na bezpieczeństwo osób zaangażowanych </w:t>
      </w:r>
      <w:r w:rsidR="009F78F8">
        <w:rPr>
          <w:rFonts w:ascii="Helvetica Neue" w:eastAsia="Times New Roman" w:hAnsi="Helvetica Neue" w:cs="Times New Roman"/>
          <w:color w:val="222222"/>
        </w:rPr>
        <w:t>odwołaliśmy akcje sprzątania, dlatego w tym roku postanowiliśmy zrobić wszystko, by sprostać wymaganiom i jak najlepiej zadbać o bezpieczeństwo wolontariuszy. Jesteśmy dumni z szefów sztabów, że odpowiedzialnie podchodzą do organizacji akcji i przestrzegają narzuconych zasad. Dzięki temu nasza inicjatywa porządkowa ma szans</w:t>
      </w:r>
      <w:r w:rsidR="004A0457">
        <w:rPr>
          <w:rFonts w:ascii="Helvetica Neue" w:eastAsia="Times New Roman" w:hAnsi="Helvetica Neue" w:cs="Times New Roman"/>
          <w:color w:val="222222"/>
        </w:rPr>
        <w:t>ę</w:t>
      </w:r>
      <w:r w:rsidR="009F78F8">
        <w:rPr>
          <w:rFonts w:ascii="Helvetica Neue" w:eastAsia="Times New Roman" w:hAnsi="Helvetica Neue" w:cs="Times New Roman"/>
          <w:color w:val="222222"/>
        </w:rPr>
        <w:t xml:space="preserve"> na powodzenie, a przyroda będzie mogła odetchnąć</w:t>
      </w:r>
      <w:r w:rsidR="00F232F6">
        <w:rPr>
          <w:rFonts w:ascii="Helvetica Neue" w:eastAsia="Times New Roman" w:hAnsi="Helvetica Neue" w:cs="Times New Roman"/>
          <w:color w:val="222222"/>
        </w:rPr>
        <w:t>”</w:t>
      </w:r>
      <w:r w:rsidR="009F78F8">
        <w:rPr>
          <w:rFonts w:ascii="Helvetica Neue" w:eastAsia="Times New Roman" w:hAnsi="Helvetica Neue" w:cs="Times New Roman"/>
          <w:color w:val="222222"/>
        </w:rPr>
        <w:t xml:space="preserve"> – dodaje Daniel Parol.</w:t>
      </w:r>
    </w:p>
    <w:p w14:paraId="0F31CAF7" w14:textId="77777777" w:rsidR="00775EE9" w:rsidRDefault="00775EE9" w:rsidP="00A7248C">
      <w:pPr>
        <w:shd w:val="clear" w:color="auto" w:fill="FFFFFF"/>
        <w:spacing w:after="150" w:line="240" w:lineRule="auto"/>
        <w:jc w:val="both"/>
        <w:rPr>
          <w:rFonts w:ascii="Helvetica Neue" w:eastAsia="Times New Roman" w:hAnsi="Helvetica Neue" w:cs="Times New Roman"/>
          <w:b/>
          <w:bCs/>
          <w:color w:val="222222"/>
        </w:rPr>
      </w:pPr>
    </w:p>
    <w:p w14:paraId="6D70389F" w14:textId="330984A0" w:rsidR="00A7248C" w:rsidRPr="00A7248C" w:rsidRDefault="009F78F8" w:rsidP="00A7248C">
      <w:pPr>
        <w:shd w:val="clear" w:color="auto" w:fill="FFFFFF"/>
        <w:spacing w:after="150" w:line="240" w:lineRule="auto"/>
        <w:jc w:val="both"/>
        <w:rPr>
          <w:rFonts w:ascii="Helvetica Neue" w:eastAsia="Times New Roman" w:hAnsi="Helvetica Neue" w:cs="Times New Roman"/>
          <w:color w:val="222222"/>
        </w:rPr>
      </w:pPr>
      <w:r>
        <w:rPr>
          <w:rFonts w:ascii="Helvetica Neue" w:eastAsia="Times New Roman" w:hAnsi="Helvetica Neue" w:cs="Times New Roman"/>
          <w:b/>
          <w:bCs/>
          <w:color w:val="222222"/>
        </w:rPr>
        <w:t>Finał akcji Operacja Czysta Rzeka 2021</w:t>
      </w:r>
    </w:p>
    <w:p w14:paraId="4C8CD39D" w14:textId="16F8A996" w:rsidR="00A7248C" w:rsidRDefault="00A7248C" w:rsidP="00A7248C">
      <w:pPr>
        <w:shd w:val="clear" w:color="auto" w:fill="FFFFFF"/>
        <w:spacing w:after="150" w:line="240" w:lineRule="auto"/>
        <w:jc w:val="both"/>
        <w:rPr>
          <w:rFonts w:ascii="Helvetica Neue" w:eastAsia="Times New Roman" w:hAnsi="Helvetica Neue" w:cs="Times New Roman"/>
          <w:color w:val="222222"/>
        </w:rPr>
      </w:pPr>
      <w:r w:rsidRPr="00A7248C">
        <w:rPr>
          <w:rFonts w:ascii="Helvetica Neue" w:eastAsia="Times New Roman" w:hAnsi="Helvetica Neue" w:cs="Times New Roman"/>
          <w:color w:val="222222"/>
        </w:rPr>
        <w:t>Kumulacja akcji zaplanowana jest na </w:t>
      </w:r>
      <w:r w:rsidRPr="00A7248C">
        <w:rPr>
          <w:rFonts w:ascii="Helvetica Neue" w:eastAsia="Times New Roman" w:hAnsi="Helvetica Neue" w:cs="Times New Roman"/>
          <w:b/>
          <w:bCs/>
          <w:color w:val="222222"/>
        </w:rPr>
        <w:t>17 kwietnia</w:t>
      </w:r>
      <w:r w:rsidRPr="00A7248C">
        <w:rPr>
          <w:rFonts w:ascii="Helvetica Neue" w:eastAsia="Times New Roman" w:hAnsi="Helvetica Neue" w:cs="Times New Roman"/>
          <w:color w:val="222222"/>
        </w:rPr>
        <w:t xml:space="preserve">. Odbędzie się wtedy finał inicjatywy. </w:t>
      </w:r>
      <w:r w:rsidR="009F78F8">
        <w:rPr>
          <w:rFonts w:ascii="Helvetica Neue" w:eastAsia="Times New Roman" w:hAnsi="Helvetica Neue" w:cs="Times New Roman"/>
          <w:color w:val="222222"/>
        </w:rPr>
        <w:t>Tego</w:t>
      </w:r>
      <w:r w:rsidRPr="00A7248C">
        <w:rPr>
          <w:rFonts w:ascii="Helvetica Neue" w:eastAsia="Times New Roman" w:hAnsi="Helvetica Neue" w:cs="Times New Roman"/>
          <w:color w:val="222222"/>
        </w:rPr>
        <w:t xml:space="preserve"> dnia </w:t>
      </w:r>
      <w:r w:rsidR="009F78F8" w:rsidRPr="004A0457">
        <w:rPr>
          <w:rFonts w:ascii="Helvetica Neue" w:eastAsia="Times New Roman" w:hAnsi="Helvetica Neue" w:cs="Times New Roman"/>
          <w:b/>
          <w:bCs/>
          <w:color w:val="222222"/>
        </w:rPr>
        <w:t xml:space="preserve">122 </w:t>
      </w:r>
      <w:r w:rsidRPr="004A0457">
        <w:rPr>
          <w:rFonts w:ascii="Helvetica Neue" w:eastAsia="Times New Roman" w:hAnsi="Helvetica Neue" w:cs="Times New Roman"/>
          <w:b/>
          <w:bCs/>
          <w:color w:val="222222"/>
        </w:rPr>
        <w:t>sztab</w:t>
      </w:r>
      <w:r w:rsidR="009F78F8" w:rsidRPr="004A0457">
        <w:rPr>
          <w:rFonts w:ascii="Helvetica Neue" w:eastAsia="Times New Roman" w:hAnsi="Helvetica Neue" w:cs="Times New Roman"/>
          <w:b/>
          <w:bCs/>
          <w:color w:val="222222"/>
        </w:rPr>
        <w:t>y</w:t>
      </w:r>
      <w:r w:rsidR="00F51807" w:rsidRPr="004A0457">
        <w:rPr>
          <w:rFonts w:ascii="Helvetica Neue" w:eastAsia="Times New Roman" w:hAnsi="Helvetica Neue" w:cs="Times New Roman"/>
          <w:b/>
          <w:bCs/>
          <w:color w:val="222222"/>
        </w:rPr>
        <w:t xml:space="preserve"> </w:t>
      </w:r>
      <w:r w:rsidR="009F78F8" w:rsidRPr="004A0457">
        <w:rPr>
          <w:rFonts w:ascii="Helvetica Neue" w:eastAsia="Times New Roman" w:hAnsi="Helvetica Neue" w:cs="Times New Roman"/>
          <w:b/>
          <w:bCs/>
          <w:color w:val="222222"/>
        </w:rPr>
        <w:t>w 14 województwach</w:t>
      </w:r>
      <w:r w:rsidRPr="00A7248C">
        <w:rPr>
          <w:rFonts w:ascii="Helvetica Neue" w:eastAsia="Times New Roman" w:hAnsi="Helvetica Neue" w:cs="Times New Roman"/>
          <w:color w:val="222222"/>
        </w:rPr>
        <w:t xml:space="preserve"> zorganizuje </w:t>
      </w:r>
      <w:r w:rsidR="009F78F8" w:rsidRPr="004A0457">
        <w:rPr>
          <w:rFonts w:ascii="Helvetica Neue" w:eastAsia="Times New Roman" w:hAnsi="Helvetica Neue" w:cs="Times New Roman"/>
          <w:b/>
          <w:bCs/>
          <w:color w:val="222222"/>
        </w:rPr>
        <w:t>202 akcje</w:t>
      </w:r>
      <w:r w:rsidR="009F78F8">
        <w:rPr>
          <w:rFonts w:ascii="Helvetica Neue" w:eastAsia="Times New Roman" w:hAnsi="Helvetica Neue" w:cs="Times New Roman"/>
          <w:color w:val="222222"/>
        </w:rPr>
        <w:t xml:space="preserve"> sprz</w:t>
      </w:r>
      <w:r w:rsidR="00F51807">
        <w:rPr>
          <w:rFonts w:ascii="Helvetica Neue" w:eastAsia="Times New Roman" w:hAnsi="Helvetica Neue" w:cs="Times New Roman"/>
          <w:color w:val="222222"/>
        </w:rPr>
        <w:t>ą</w:t>
      </w:r>
      <w:r w:rsidR="009F78F8">
        <w:rPr>
          <w:rFonts w:ascii="Helvetica Neue" w:eastAsia="Times New Roman" w:hAnsi="Helvetica Neue" w:cs="Times New Roman"/>
          <w:color w:val="222222"/>
        </w:rPr>
        <w:t>tania</w:t>
      </w:r>
      <w:r w:rsidRPr="00A7248C">
        <w:rPr>
          <w:rFonts w:ascii="Helvetica Neue" w:eastAsia="Times New Roman" w:hAnsi="Helvetica Neue" w:cs="Times New Roman"/>
          <w:color w:val="222222"/>
        </w:rPr>
        <w:t xml:space="preserve">. </w:t>
      </w:r>
      <w:r w:rsidR="00F51807">
        <w:rPr>
          <w:rFonts w:ascii="Helvetica Neue" w:eastAsia="Times New Roman" w:hAnsi="Helvetica Neue" w:cs="Times New Roman"/>
          <w:color w:val="222222"/>
        </w:rPr>
        <w:t xml:space="preserve">Weźmie w nich udział </w:t>
      </w:r>
      <w:r w:rsidR="00F51807" w:rsidRPr="004A0457">
        <w:rPr>
          <w:rFonts w:ascii="Helvetica Neue" w:eastAsia="Times New Roman" w:hAnsi="Helvetica Neue" w:cs="Times New Roman"/>
          <w:b/>
          <w:bCs/>
          <w:color w:val="222222"/>
        </w:rPr>
        <w:t>3076 wolontariuszy</w:t>
      </w:r>
      <w:r w:rsidR="00F51807">
        <w:rPr>
          <w:rFonts w:ascii="Helvetica Neue" w:eastAsia="Times New Roman" w:hAnsi="Helvetica Neue" w:cs="Times New Roman"/>
          <w:color w:val="222222"/>
        </w:rPr>
        <w:t>.</w:t>
      </w:r>
    </w:p>
    <w:p w14:paraId="5C8E9C2F" w14:textId="38E40929" w:rsidR="00F51807" w:rsidRDefault="00F51807" w:rsidP="00A7248C">
      <w:pPr>
        <w:shd w:val="clear" w:color="auto" w:fill="FFFFFF"/>
        <w:spacing w:after="150" w:line="240" w:lineRule="auto"/>
        <w:jc w:val="both"/>
        <w:rPr>
          <w:rFonts w:ascii="Helvetica Neue" w:eastAsia="Times New Roman" w:hAnsi="Helvetica Neue" w:cs="Times New Roman"/>
          <w:color w:val="222222"/>
        </w:rPr>
      </w:pPr>
      <w:r>
        <w:rPr>
          <w:rFonts w:ascii="Helvetica Neue" w:eastAsia="Times New Roman" w:hAnsi="Helvetica Neue" w:cs="Times New Roman"/>
          <w:color w:val="222222"/>
        </w:rPr>
        <w:t>„To będą wielkie porządki</w:t>
      </w:r>
      <w:r w:rsidR="004A0457" w:rsidRPr="004A0457">
        <w:rPr>
          <w:rFonts w:ascii="Helvetica Neue" w:eastAsia="Times New Roman" w:hAnsi="Helvetica Neue" w:cs="Times New Roman"/>
          <w:color w:val="222222"/>
        </w:rPr>
        <w:t xml:space="preserve"> </w:t>
      </w:r>
      <w:r w:rsidR="004A0457">
        <w:rPr>
          <w:rFonts w:ascii="Helvetica Neue" w:eastAsia="Times New Roman" w:hAnsi="Helvetica Neue" w:cs="Times New Roman"/>
          <w:color w:val="222222"/>
        </w:rPr>
        <w:t>nad rzekami i jeziorami, w lasach i miejscowościach</w:t>
      </w:r>
      <w:r>
        <w:rPr>
          <w:rFonts w:ascii="Helvetica Neue" w:eastAsia="Times New Roman" w:hAnsi="Helvetica Neue" w:cs="Times New Roman"/>
          <w:color w:val="222222"/>
        </w:rPr>
        <w:t>. Przyroda</w:t>
      </w:r>
      <w:r w:rsidR="004A0457">
        <w:rPr>
          <w:rFonts w:ascii="Helvetica Neue" w:eastAsia="Times New Roman" w:hAnsi="Helvetica Neue" w:cs="Times New Roman"/>
          <w:color w:val="222222"/>
        </w:rPr>
        <w:t xml:space="preserve"> </w:t>
      </w:r>
      <w:r>
        <w:rPr>
          <w:rFonts w:ascii="Helvetica Neue" w:eastAsia="Times New Roman" w:hAnsi="Helvetica Neue" w:cs="Times New Roman"/>
          <w:color w:val="222222"/>
        </w:rPr>
        <w:t>otrzyma</w:t>
      </w:r>
      <w:r w:rsidR="004A0457">
        <w:rPr>
          <w:rFonts w:ascii="Helvetica Neue" w:eastAsia="Times New Roman" w:hAnsi="Helvetica Neue" w:cs="Times New Roman"/>
          <w:color w:val="222222"/>
        </w:rPr>
        <w:t xml:space="preserve"> </w:t>
      </w:r>
      <w:r>
        <w:rPr>
          <w:rFonts w:ascii="Helvetica Neue" w:eastAsia="Times New Roman" w:hAnsi="Helvetica Neue" w:cs="Times New Roman"/>
          <w:color w:val="222222"/>
        </w:rPr>
        <w:t xml:space="preserve">prezent na zbliżające się święto Dnia Ziemi, które przypada 22 kwietnia. </w:t>
      </w:r>
      <w:r w:rsidR="004A0457">
        <w:rPr>
          <w:rFonts w:ascii="Helvetica Neue" w:eastAsia="Times New Roman" w:hAnsi="Helvetica Neue" w:cs="Times New Roman"/>
          <w:color w:val="222222"/>
        </w:rPr>
        <w:t>To dla nas ważne. Z</w:t>
      </w:r>
      <w:r>
        <w:rPr>
          <w:rFonts w:ascii="Helvetica Neue" w:eastAsia="Times New Roman" w:hAnsi="Helvetica Neue" w:cs="Times New Roman"/>
          <w:color w:val="222222"/>
        </w:rPr>
        <w:t>ależy na</w:t>
      </w:r>
      <w:r w:rsidR="004A0457">
        <w:rPr>
          <w:rFonts w:ascii="Helvetica Neue" w:eastAsia="Times New Roman" w:hAnsi="Helvetica Neue" w:cs="Times New Roman"/>
          <w:color w:val="222222"/>
        </w:rPr>
        <w:t>m na</w:t>
      </w:r>
      <w:r>
        <w:rPr>
          <w:rFonts w:ascii="Helvetica Neue" w:eastAsia="Times New Roman" w:hAnsi="Helvetica Neue" w:cs="Times New Roman"/>
          <w:color w:val="222222"/>
        </w:rPr>
        <w:t xml:space="preserve"> tym, aby </w:t>
      </w:r>
      <w:r w:rsidR="00F232F6">
        <w:rPr>
          <w:rFonts w:ascii="Helvetica Neue" w:eastAsia="Times New Roman" w:hAnsi="Helvetica Neue" w:cs="Times New Roman"/>
          <w:color w:val="222222"/>
        </w:rPr>
        <w:t xml:space="preserve">budować </w:t>
      </w:r>
      <w:r>
        <w:rPr>
          <w:rFonts w:ascii="Helvetica Neue" w:eastAsia="Times New Roman" w:hAnsi="Helvetica Neue" w:cs="Times New Roman"/>
          <w:color w:val="222222"/>
        </w:rPr>
        <w:t xml:space="preserve">ekologiczne </w:t>
      </w:r>
      <w:r w:rsidR="00F232F6">
        <w:rPr>
          <w:rFonts w:ascii="Helvetica Neue" w:eastAsia="Times New Roman" w:hAnsi="Helvetica Neue" w:cs="Times New Roman"/>
          <w:color w:val="222222"/>
        </w:rPr>
        <w:t>postawy</w:t>
      </w:r>
      <w:r>
        <w:rPr>
          <w:rFonts w:ascii="Helvetica Neue" w:eastAsia="Times New Roman" w:hAnsi="Helvetica Neue" w:cs="Times New Roman"/>
          <w:color w:val="222222"/>
        </w:rPr>
        <w:t>.</w:t>
      </w:r>
      <w:r w:rsidR="004A0457">
        <w:rPr>
          <w:rFonts w:ascii="Helvetica Neue" w:eastAsia="Times New Roman" w:hAnsi="Helvetica Neue" w:cs="Times New Roman"/>
          <w:color w:val="222222"/>
        </w:rPr>
        <w:t xml:space="preserve"> Chcemy, a</w:t>
      </w:r>
      <w:r>
        <w:rPr>
          <w:rFonts w:ascii="Helvetica Neue" w:eastAsia="Times New Roman" w:hAnsi="Helvetica Neue" w:cs="Times New Roman"/>
          <w:color w:val="222222"/>
        </w:rPr>
        <w:t>by zaangażowanie w troskę o przyrodę stało się codziennym nawykiem</w:t>
      </w:r>
      <w:r w:rsidR="00F232F6">
        <w:rPr>
          <w:rFonts w:ascii="Helvetica Neue" w:eastAsia="Times New Roman" w:hAnsi="Helvetica Neue" w:cs="Times New Roman"/>
          <w:color w:val="222222"/>
        </w:rPr>
        <w:t xml:space="preserve">. Mimo iż kończy się kolejna edycja Operacji Czysta Rzeka to zachęcamy, aby </w:t>
      </w:r>
      <w:r w:rsidR="00FF0EE4">
        <w:rPr>
          <w:rFonts w:ascii="Helvetica Neue" w:eastAsia="Times New Roman" w:hAnsi="Helvetica Neue" w:cs="Times New Roman"/>
          <w:color w:val="222222"/>
        </w:rPr>
        <w:t xml:space="preserve">o </w:t>
      </w:r>
      <w:r w:rsidR="00F232F6">
        <w:rPr>
          <w:rFonts w:ascii="Helvetica Neue" w:eastAsia="Times New Roman" w:hAnsi="Helvetica Neue" w:cs="Times New Roman"/>
          <w:color w:val="222222"/>
        </w:rPr>
        <w:t xml:space="preserve">czystość wokół nas </w:t>
      </w:r>
      <w:r w:rsidR="00FF0EE4">
        <w:rPr>
          <w:rFonts w:ascii="Helvetica Neue" w:eastAsia="Times New Roman" w:hAnsi="Helvetica Neue" w:cs="Times New Roman"/>
          <w:color w:val="222222"/>
        </w:rPr>
        <w:t>dba</w:t>
      </w:r>
      <w:r w:rsidR="00F232F6">
        <w:rPr>
          <w:rFonts w:ascii="Helvetica Neue" w:eastAsia="Times New Roman" w:hAnsi="Helvetica Neue" w:cs="Times New Roman"/>
          <w:color w:val="222222"/>
        </w:rPr>
        <w:t>ć dla nas samych i dla przyszłych pokoleń. Będziemy o tym przypominać” – wyjaśnia organizator.</w:t>
      </w:r>
    </w:p>
    <w:p w14:paraId="0EE344E3" w14:textId="022A7E27" w:rsidR="00FF0EE4" w:rsidRPr="00A7248C" w:rsidRDefault="00FF0EE4" w:rsidP="00A7248C">
      <w:pPr>
        <w:shd w:val="clear" w:color="auto" w:fill="FFFFFF"/>
        <w:spacing w:after="150" w:line="240" w:lineRule="auto"/>
        <w:jc w:val="both"/>
        <w:rPr>
          <w:rFonts w:ascii="Helvetica Neue" w:eastAsia="Times New Roman" w:hAnsi="Helvetica Neue" w:cs="Times New Roman"/>
          <w:color w:val="222222"/>
        </w:rPr>
      </w:pPr>
      <w:r>
        <w:rPr>
          <w:rFonts w:ascii="Helvetica Neue" w:eastAsia="Times New Roman" w:hAnsi="Helvetica Neue" w:cs="Times New Roman"/>
          <w:color w:val="222222"/>
        </w:rPr>
        <w:t xml:space="preserve">W Operacji Rzeka zebranie śmieci w worki nie kończy porządkowania. Odpady trafiają do miejsc utylizacji. Jest to możliwe, dzięki współpracy z lokalnym samorządem lub operatorem. W tegorocznej edycji większość odbiorów odbywa się na mocy porozumienia. Tam, gdzie nie jest to możliwe uprzątniecie </w:t>
      </w:r>
      <w:r w:rsidR="004A0457">
        <w:rPr>
          <w:rFonts w:ascii="Helvetica Neue" w:eastAsia="Times New Roman" w:hAnsi="Helvetica Neue" w:cs="Times New Roman"/>
          <w:color w:val="222222"/>
        </w:rPr>
        <w:t>zabranych nieczystości</w:t>
      </w:r>
      <w:r>
        <w:rPr>
          <w:rFonts w:ascii="Helvetica Neue" w:eastAsia="Times New Roman" w:hAnsi="Helvetica Neue" w:cs="Times New Roman"/>
          <w:color w:val="222222"/>
        </w:rPr>
        <w:t xml:space="preserve"> organizatorzy zapewniają w ramach funduszu Bank Kontenerów.</w:t>
      </w:r>
    </w:p>
    <w:p w14:paraId="02EB2CC7" w14:textId="7BFDE049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b/>
          <w:bCs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b/>
          <w:bCs/>
          <w:color w:val="000000"/>
          <w:u w:color="00000A"/>
          <w:bdr w:val="nil"/>
        </w:rPr>
        <w:lastRenderedPageBreak/>
        <w:t xml:space="preserve">Operacja Czysta Rzeka </w:t>
      </w:r>
    </w:p>
    <w:p w14:paraId="06935EB8" w14:textId="64C1B60E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To pierwsza w historii skoordynowana akcja społecznego sprzątania rzek na całej ich długości, z uwzględnieniem dopływów, a także brzegów i okolicy. Ma na celu zaangażowanie lokalnych społeczności, samorządów, organizacji pozarządowych, a także turystów do posprzątania rzek i terenów wokół, a w ciągu roku do utrzymania tam czystości. To także akcja edukacyjna i społeczna zakładająca w długiej perspektywie wpływanie na zachowania i postawy obywateli wyrażające dbałość o środowisko lokalne, w którym na co dzień żyją, z którego korzystają, i z którego w przyszłości będą korzystać następne pokolenia. Początkowo miała dotyczyć jedynie rzeki Bug, ale szybko okazało się, że są chętni do propagowania idei w całej Polsce. Dzięki temu w pierwszej edycji ponad 2000 wolontariuszy zorganizowanych w ponad 80 sztabów uprzątnęło polskie rzeki z ponad 55 ton śmieci. Druga edycji odbyła się jedynie częściowo ze względu na ogłoszenie sytuacji epidemicznej w naszym kraju związanej z </w:t>
      </w:r>
      <w:proofErr w:type="spellStart"/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koronawirusem</w:t>
      </w:r>
      <w:proofErr w:type="spellEnd"/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. Przekształciła się wówczas w akcję Operacja Rzeka dla Szpitali.</w:t>
      </w:r>
    </w:p>
    <w:p w14:paraId="0CE2C453" w14:textId="55925DFC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Co roku akcję wspierają samorządy, organizacje pozarządowe, przedsiębiorcy, największe wypożyczalnie sprzętu pływającego oraz lokalni liderzy, media i przedstawiciele życia publicznego tacy jak: Jacek </w:t>
      </w:r>
      <w:proofErr w:type="spellStart"/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Kleyff</w:t>
      </w:r>
      <w:proofErr w:type="spellEnd"/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, Andrzej Stasiuk, Adam Nowak i Raz Dwa Trzy, Stanisław Soyka, Urszula Dudziak, </w:t>
      </w:r>
      <w:proofErr w:type="spellStart"/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Kayah</w:t>
      </w:r>
      <w:proofErr w:type="spellEnd"/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, Marek Kamiński, Anna </w:t>
      </w:r>
      <w:proofErr w:type="spellStart"/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Maruszeczko</w:t>
      </w:r>
      <w:proofErr w:type="spellEnd"/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, o. Tomasz Dostatni, prof. Stanisław Baj, dr Andrzej </w:t>
      </w:r>
      <w:proofErr w:type="spellStart"/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Kruszewicz</w:t>
      </w:r>
      <w:proofErr w:type="spellEnd"/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, o. Leon </w:t>
      </w:r>
      <w:proofErr w:type="spellStart"/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Knabit</w:t>
      </w:r>
      <w:proofErr w:type="spellEnd"/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, Justyna Steczkowska, Beata Sadowska czy śp. Aleksander Doba. </w:t>
      </w:r>
    </w:p>
    <w:p w14:paraId="0847ABEC" w14:textId="7E43C036" w:rsidR="00907B6A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Pomysłodawcą i organizatorem Operacji Czysta Rzeka jest Wydawnictwo 5 Strona - wydawca magazynu Kraina Bugu. Partnerem strategicznym jest Grupa Arche. Sponsorem oficjalnym: Epson. Wśród sponsorów wspierających znaleźli się: DHL, B</w:t>
      </w:r>
      <w:r w:rsidR="0012475C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ank </w:t>
      </w: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O</w:t>
      </w:r>
      <w:r w:rsidR="0012475C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chrony </w:t>
      </w: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Ś</w:t>
      </w:r>
      <w:r w:rsidR="0012475C">
        <w:rPr>
          <w:rFonts w:ascii="Helvetica Neue" w:eastAsia="Arial Unicode MS" w:hAnsi="Helvetica Neue" w:cs="Arial Unicode MS"/>
          <w:color w:val="000000"/>
          <w:u w:color="00000A"/>
          <w:bdr w:val="nil"/>
        </w:rPr>
        <w:t>rodowiska</w:t>
      </w: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, York P</w:t>
      </w:r>
      <w:r w:rsidR="0012475C">
        <w:rPr>
          <w:rFonts w:ascii="Helvetica Neue" w:eastAsia="Arial Unicode MS" w:hAnsi="Helvetica Neue" w:cs="Arial Unicode MS"/>
          <w:color w:val="000000"/>
          <w:u w:color="00000A"/>
          <w:bdr w:val="nil"/>
        </w:rPr>
        <w:t>L</w:t>
      </w: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, a partnerami oficjalnymi są </w:t>
      </w:r>
      <w:proofErr w:type="spellStart"/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Aquaphor</w:t>
      </w:r>
      <w:proofErr w:type="spellEnd"/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, </w:t>
      </w:r>
      <w:proofErr w:type="spellStart"/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Swonco</w:t>
      </w:r>
      <w:proofErr w:type="spellEnd"/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, Decathlon oraz Drukarnia </w:t>
      </w:r>
      <w:proofErr w:type="spellStart"/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Standruk</w:t>
      </w:r>
      <w:proofErr w:type="spellEnd"/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. Toyota Auto Podlasie ma status partnera logistycznego.</w:t>
      </w:r>
    </w:p>
    <w:p w14:paraId="409B312F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  <w:b/>
          <w:bCs/>
        </w:rPr>
      </w:pPr>
      <w:r>
        <w:rPr>
          <w:b/>
          <w:bCs/>
        </w:rPr>
        <w:t xml:space="preserve">Szczegółowe informacje: </w:t>
      </w:r>
    </w:p>
    <w:p w14:paraId="1CBAB79C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</w:p>
    <w:p w14:paraId="4222A5DA" w14:textId="77777777" w:rsidR="00907B6A" w:rsidRPr="008C762A" w:rsidRDefault="00270CBC" w:rsidP="00907B6A">
      <w:pPr>
        <w:pStyle w:val="TreA"/>
        <w:shd w:val="clear" w:color="auto" w:fill="FFFFFF"/>
        <w:jc w:val="both"/>
        <w:rPr>
          <w:rFonts w:hint="eastAsia"/>
        </w:rPr>
      </w:pPr>
      <w:hyperlink r:id="rId6" w:history="1">
        <w:r w:rsidR="00907B6A" w:rsidRPr="008C762A">
          <w:rPr>
            <w:rStyle w:val="Hyperlink1"/>
            <w:sz w:val="22"/>
            <w:szCs w:val="22"/>
          </w:rPr>
          <w:t>www.operacjarzeka.pl</w:t>
        </w:r>
      </w:hyperlink>
    </w:p>
    <w:p w14:paraId="46416F4A" w14:textId="62C56714" w:rsidR="00907B6A" w:rsidRPr="008C762A" w:rsidRDefault="00907B6A" w:rsidP="00907B6A">
      <w:pPr>
        <w:pStyle w:val="TreA"/>
        <w:shd w:val="clear" w:color="auto" w:fill="FFFFFF"/>
        <w:jc w:val="both"/>
        <w:rPr>
          <w:rFonts w:hint="eastAsia"/>
        </w:rPr>
      </w:pPr>
      <w:r w:rsidRPr="008C762A">
        <w:rPr>
          <w:rStyle w:val="Hyperlink1"/>
          <w:sz w:val="22"/>
          <w:szCs w:val="22"/>
        </w:rPr>
        <w:t>https://www.facebook.com/Operacjarzeka</w:t>
      </w:r>
    </w:p>
    <w:p w14:paraId="4C54A4C8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</w:p>
    <w:p w14:paraId="66425F86" w14:textId="77777777" w:rsidR="00907B6A" w:rsidRDefault="00907B6A" w:rsidP="00907B6A">
      <w:pPr>
        <w:pStyle w:val="TreA"/>
        <w:shd w:val="clear" w:color="auto" w:fill="FFFFFF"/>
        <w:jc w:val="both"/>
        <w:rPr>
          <w:rStyle w:val="Brak"/>
          <w:rFonts w:hint="eastAsia"/>
          <w:b/>
          <w:bCs/>
        </w:rPr>
      </w:pPr>
      <w:r>
        <w:rPr>
          <w:rStyle w:val="Brak"/>
          <w:b/>
          <w:bCs/>
        </w:rPr>
        <w:t xml:space="preserve">Kontakt dla </w:t>
      </w:r>
      <w:proofErr w:type="spellStart"/>
      <w:r>
        <w:rPr>
          <w:rStyle w:val="Brak"/>
          <w:b/>
          <w:bCs/>
        </w:rPr>
        <w:t>medi</w:t>
      </w:r>
      <w:proofErr w:type="spellEnd"/>
      <w:r>
        <w:rPr>
          <w:rStyle w:val="Brak"/>
          <w:b/>
          <w:bCs/>
          <w:lang w:val="es-ES_tradnl"/>
        </w:rPr>
        <w:t>ó</w:t>
      </w:r>
      <w:r w:rsidRPr="00907B6A">
        <w:rPr>
          <w:rStyle w:val="Brak"/>
          <w:b/>
          <w:bCs/>
        </w:rPr>
        <w:t>w:</w:t>
      </w:r>
    </w:p>
    <w:p w14:paraId="1B5793D7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</w:p>
    <w:p w14:paraId="09CF51C3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  <w:r>
        <w:t>Izabela Sałamacha</w:t>
      </w:r>
    </w:p>
    <w:p w14:paraId="71805138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  <w:r>
        <w:rPr>
          <w:lang w:val="pt-PT"/>
        </w:rPr>
        <w:t>tel. 609</w:t>
      </w:r>
      <w:r>
        <w:t> 900 492</w:t>
      </w:r>
    </w:p>
    <w:p w14:paraId="62B8D810" w14:textId="77777777" w:rsidR="00907B6A" w:rsidRPr="008C762A" w:rsidRDefault="00907B6A" w:rsidP="00907B6A">
      <w:pPr>
        <w:pStyle w:val="TreA"/>
        <w:shd w:val="clear" w:color="auto" w:fill="FFFFFF"/>
        <w:jc w:val="both"/>
        <w:rPr>
          <w:rFonts w:hint="eastAsia"/>
        </w:rPr>
      </w:pPr>
      <w:r>
        <w:t xml:space="preserve">email: </w:t>
      </w:r>
      <w:r w:rsidRPr="008C762A">
        <w:rPr>
          <w:rStyle w:val="Hyperlink1"/>
          <w:sz w:val="22"/>
          <w:szCs w:val="22"/>
        </w:rPr>
        <w:t>iza@operacjarzeka.pl</w:t>
      </w:r>
    </w:p>
    <w:p w14:paraId="6845CE6D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</w:p>
    <w:p w14:paraId="590D2C06" w14:textId="77777777" w:rsidR="00907B6A" w:rsidRDefault="00907B6A" w:rsidP="00907B6A">
      <w:pPr>
        <w:pStyle w:val="TreA"/>
        <w:shd w:val="clear" w:color="auto" w:fill="FFFFFF"/>
        <w:jc w:val="both"/>
        <w:rPr>
          <w:rStyle w:val="Brak"/>
          <w:rFonts w:hint="eastAsia"/>
          <w:b/>
          <w:bCs/>
        </w:rPr>
      </w:pPr>
      <w:r>
        <w:rPr>
          <w:rStyle w:val="Brak"/>
          <w:b/>
          <w:bCs/>
        </w:rPr>
        <w:t xml:space="preserve">Sztab Główny OPERACJA CZYSTA RZEKA </w:t>
      </w:r>
    </w:p>
    <w:p w14:paraId="695EC8C1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  <w:r>
        <w:t>ul. Zamkowa 1, 21-505 Jan</w:t>
      </w:r>
      <w:r>
        <w:rPr>
          <w:lang w:val="es-ES_tradnl"/>
        </w:rPr>
        <w:t>ó</w:t>
      </w:r>
      <w:r>
        <w:t>w Podlaski</w:t>
      </w:r>
    </w:p>
    <w:p w14:paraId="74488780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  <w:r>
        <w:rPr>
          <w:lang w:val="pt-PT"/>
        </w:rPr>
        <w:t>tel. 530 930 019, 501 065 988</w:t>
      </w:r>
    </w:p>
    <w:p w14:paraId="1D832F37" w14:textId="77777777" w:rsidR="00D3291E" w:rsidRPr="008C762A" w:rsidRDefault="00907B6A" w:rsidP="008C762A">
      <w:pPr>
        <w:pStyle w:val="TreA"/>
        <w:shd w:val="clear" w:color="auto" w:fill="FFFFFF"/>
        <w:jc w:val="both"/>
        <w:rPr>
          <w:rFonts w:hint="eastAsia"/>
        </w:rPr>
      </w:pPr>
      <w:r>
        <w:t>email:</w:t>
      </w:r>
      <w:r w:rsidRPr="008C762A">
        <w:t xml:space="preserve"> </w:t>
      </w:r>
      <w:hyperlink r:id="rId7" w:history="1">
        <w:r w:rsidRPr="008C762A">
          <w:rPr>
            <w:rStyle w:val="Hyperlink1"/>
            <w:sz w:val="22"/>
            <w:szCs w:val="22"/>
          </w:rPr>
          <w:t>rzeka@operacjarzeka.pl</w:t>
        </w:r>
      </w:hyperlink>
    </w:p>
    <w:sectPr w:rsidR="00D3291E" w:rsidRPr="008C762A" w:rsidSect="00A220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7C2A2" w14:textId="77777777" w:rsidR="00270CBC" w:rsidRDefault="00270CBC" w:rsidP="001F6A3A">
      <w:pPr>
        <w:spacing w:after="0" w:line="240" w:lineRule="auto"/>
      </w:pPr>
      <w:r>
        <w:separator/>
      </w:r>
    </w:p>
  </w:endnote>
  <w:endnote w:type="continuationSeparator" w:id="0">
    <w:p w14:paraId="2049E573" w14:textId="77777777" w:rsidR="00270CBC" w:rsidRDefault="00270CBC" w:rsidP="001F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43CA2" w14:textId="77777777" w:rsidR="00270CBC" w:rsidRDefault="00270CBC" w:rsidP="001F6A3A">
      <w:pPr>
        <w:spacing w:after="0" w:line="240" w:lineRule="auto"/>
      </w:pPr>
      <w:r>
        <w:separator/>
      </w:r>
    </w:p>
  </w:footnote>
  <w:footnote w:type="continuationSeparator" w:id="0">
    <w:p w14:paraId="358A3E73" w14:textId="77777777" w:rsidR="00270CBC" w:rsidRDefault="00270CBC" w:rsidP="001F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974CE" w14:textId="77777777" w:rsidR="00963C68" w:rsidRPr="001F6A3A" w:rsidRDefault="00963C6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9649A4" wp14:editId="6D93DABD">
          <wp:simplePos x="0" y="0"/>
          <wp:positionH relativeFrom="column">
            <wp:posOffset>4453255</wp:posOffset>
          </wp:positionH>
          <wp:positionV relativeFrom="paragraph">
            <wp:posOffset>8227060</wp:posOffset>
          </wp:positionV>
          <wp:extent cx="2019300" cy="1855470"/>
          <wp:effectExtent l="0" t="0" r="0" b="0"/>
          <wp:wrapThrough wrapText="bothSides">
            <wp:wrapPolygon edited="0">
              <wp:start x="9985" y="2218"/>
              <wp:lineTo x="4687" y="2218"/>
              <wp:lineTo x="3464" y="2883"/>
              <wp:lineTo x="3464" y="5766"/>
              <wp:lineTo x="2038" y="6209"/>
              <wp:lineTo x="1834" y="19737"/>
              <wp:lineTo x="4891" y="19737"/>
              <wp:lineTo x="12023" y="19737"/>
              <wp:lineTo x="13042" y="19737"/>
              <wp:lineTo x="16709" y="17076"/>
              <wp:lineTo x="16913" y="16411"/>
              <wp:lineTo x="11004" y="12862"/>
              <wp:lineTo x="19358" y="11310"/>
              <wp:lineTo x="19562" y="10201"/>
              <wp:lineTo x="12838" y="9314"/>
              <wp:lineTo x="14875" y="5988"/>
              <wp:lineTo x="14875" y="5766"/>
              <wp:lineTo x="15487" y="2439"/>
              <wp:lineTo x="15487" y="2218"/>
              <wp:lineTo x="9985" y="2218"/>
            </wp:wrapPolygon>
          </wp:wrapThrough>
          <wp:docPr id="5" name="Obraz 4" descr="teks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185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C3B8469" wp14:editId="7253A4CE">
          <wp:simplePos x="0" y="0"/>
          <wp:positionH relativeFrom="column">
            <wp:posOffset>-404495</wp:posOffset>
          </wp:positionH>
          <wp:positionV relativeFrom="paragraph">
            <wp:posOffset>36195</wp:posOffset>
          </wp:positionV>
          <wp:extent cx="1047750" cy="1104900"/>
          <wp:effectExtent l="0" t="0" r="0" b="0"/>
          <wp:wrapThrough wrapText="bothSides">
            <wp:wrapPolygon edited="0">
              <wp:start x="9033" y="745"/>
              <wp:lineTo x="5891" y="1490"/>
              <wp:lineTo x="393" y="5214"/>
              <wp:lineTo x="393" y="12662"/>
              <wp:lineTo x="4713" y="18621"/>
              <wp:lineTo x="8247" y="20110"/>
              <wp:lineTo x="10211" y="20110"/>
              <wp:lineTo x="11782" y="20110"/>
              <wp:lineTo x="12175" y="20110"/>
              <wp:lineTo x="16102" y="18621"/>
              <wp:lineTo x="17280" y="18621"/>
              <wp:lineTo x="20815" y="13779"/>
              <wp:lineTo x="20422" y="12662"/>
              <wp:lineTo x="20815" y="12662"/>
              <wp:lineTo x="20815" y="6331"/>
              <wp:lineTo x="15709" y="1490"/>
              <wp:lineTo x="14138" y="745"/>
              <wp:lineTo x="9033" y="745"/>
            </wp:wrapPolygon>
          </wp:wrapThrough>
          <wp:docPr id="1" name="Obraz 0" descr="OCZ_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Z_Znak.png"/>
                  <pic:cNvPicPr/>
                </pic:nvPicPr>
                <pic:blipFill>
                  <a:blip r:embed="rId2"/>
                  <a:srcRect l="32696" t="6667" r="32174" b="31594"/>
                  <a:stretch>
                    <a:fillRect/>
                  </a:stretch>
                </pic:blipFill>
                <pic:spPr>
                  <a:xfrm>
                    <a:off x="0" y="0"/>
                    <a:ext cx="104775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3A"/>
    <w:rsid w:val="00017D96"/>
    <w:rsid w:val="000208D0"/>
    <w:rsid w:val="000D1847"/>
    <w:rsid w:val="0011044E"/>
    <w:rsid w:val="0012475C"/>
    <w:rsid w:val="00170FCA"/>
    <w:rsid w:val="001D694F"/>
    <w:rsid w:val="001F6A3A"/>
    <w:rsid w:val="00214E4E"/>
    <w:rsid w:val="00243D6C"/>
    <w:rsid w:val="00270CBC"/>
    <w:rsid w:val="0028472A"/>
    <w:rsid w:val="00296D80"/>
    <w:rsid w:val="002E0A64"/>
    <w:rsid w:val="003160A1"/>
    <w:rsid w:val="003329CA"/>
    <w:rsid w:val="00344F8A"/>
    <w:rsid w:val="003B65D7"/>
    <w:rsid w:val="003D0805"/>
    <w:rsid w:val="003E043C"/>
    <w:rsid w:val="003E244E"/>
    <w:rsid w:val="003F6E7C"/>
    <w:rsid w:val="00406095"/>
    <w:rsid w:val="004158C4"/>
    <w:rsid w:val="00450398"/>
    <w:rsid w:val="00486B4B"/>
    <w:rsid w:val="00491AB9"/>
    <w:rsid w:val="004A0457"/>
    <w:rsid w:val="005225E6"/>
    <w:rsid w:val="00552AA8"/>
    <w:rsid w:val="005B32F9"/>
    <w:rsid w:val="005B3D2B"/>
    <w:rsid w:val="005C0469"/>
    <w:rsid w:val="005D1714"/>
    <w:rsid w:val="005D2711"/>
    <w:rsid w:val="005D27F9"/>
    <w:rsid w:val="005F66DD"/>
    <w:rsid w:val="006314C6"/>
    <w:rsid w:val="00681450"/>
    <w:rsid w:val="006A0763"/>
    <w:rsid w:val="006C6D57"/>
    <w:rsid w:val="007342F2"/>
    <w:rsid w:val="00754EEB"/>
    <w:rsid w:val="00766D29"/>
    <w:rsid w:val="00775EE9"/>
    <w:rsid w:val="007910B1"/>
    <w:rsid w:val="00851871"/>
    <w:rsid w:val="00860A25"/>
    <w:rsid w:val="008C762A"/>
    <w:rsid w:val="00907B6A"/>
    <w:rsid w:val="00940C21"/>
    <w:rsid w:val="009431EC"/>
    <w:rsid w:val="009635A9"/>
    <w:rsid w:val="00963C68"/>
    <w:rsid w:val="00965670"/>
    <w:rsid w:val="00975CA9"/>
    <w:rsid w:val="00977BC6"/>
    <w:rsid w:val="00997707"/>
    <w:rsid w:val="009C48D3"/>
    <w:rsid w:val="009E0DB1"/>
    <w:rsid w:val="009F0667"/>
    <w:rsid w:val="009F78F8"/>
    <w:rsid w:val="00A22048"/>
    <w:rsid w:val="00A46C78"/>
    <w:rsid w:val="00A629C9"/>
    <w:rsid w:val="00A7248C"/>
    <w:rsid w:val="00AC2AC8"/>
    <w:rsid w:val="00AC578C"/>
    <w:rsid w:val="00AF0EA7"/>
    <w:rsid w:val="00B2031B"/>
    <w:rsid w:val="00BC4F94"/>
    <w:rsid w:val="00BF5B1F"/>
    <w:rsid w:val="00C45F29"/>
    <w:rsid w:val="00CD0C8F"/>
    <w:rsid w:val="00CD2FC0"/>
    <w:rsid w:val="00CD540E"/>
    <w:rsid w:val="00D3291E"/>
    <w:rsid w:val="00DC5FA7"/>
    <w:rsid w:val="00E129F9"/>
    <w:rsid w:val="00E13117"/>
    <w:rsid w:val="00E95E0E"/>
    <w:rsid w:val="00EA7CC0"/>
    <w:rsid w:val="00EE626C"/>
    <w:rsid w:val="00F232F6"/>
    <w:rsid w:val="00F35159"/>
    <w:rsid w:val="00F51807"/>
    <w:rsid w:val="00F60FF4"/>
    <w:rsid w:val="00F74563"/>
    <w:rsid w:val="00FD2393"/>
    <w:rsid w:val="00FE0D60"/>
    <w:rsid w:val="00FE5231"/>
    <w:rsid w:val="00FF0AD2"/>
    <w:rsid w:val="00FF0EE4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70497"/>
  <w15:docId w15:val="{44C316B0-1E49-423A-B497-234434FA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A3A"/>
  </w:style>
  <w:style w:type="paragraph" w:styleId="Stopka">
    <w:name w:val="footer"/>
    <w:basedOn w:val="Normalny"/>
    <w:link w:val="StopkaZnak"/>
    <w:uiPriority w:val="99"/>
    <w:unhideWhenUsed/>
    <w:rsid w:val="001F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A3A"/>
  </w:style>
  <w:style w:type="paragraph" w:styleId="Tekstdymka">
    <w:name w:val="Balloon Text"/>
    <w:basedOn w:val="Normalny"/>
    <w:link w:val="TekstdymkaZnak"/>
    <w:uiPriority w:val="99"/>
    <w:semiHidden/>
    <w:unhideWhenUsed/>
    <w:rsid w:val="001F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3A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D3291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re">
    <w:name w:val="Treść"/>
    <w:rsid w:val="00A46C78"/>
    <w:pPr>
      <w:keepNext/>
      <w:spacing w:after="0" w:line="240" w:lineRule="auto"/>
    </w:pPr>
    <w:rPr>
      <w:rFonts w:ascii="Helvetica Neue" w:eastAsia="ヒラギノ角ゴ Pro W3" w:hAnsi="Helvetica Neue" w:cs="Times New Roman"/>
      <w:color w:val="000000"/>
      <w:szCs w:val="20"/>
      <w:u w:color="00000A"/>
    </w:rPr>
  </w:style>
  <w:style w:type="character" w:customStyle="1" w:styleId="Hyperlink0">
    <w:name w:val="Hyperlink.0"/>
    <w:rsid w:val="00A46C78"/>
    <w:rPr>
      <w:sz w:val="20"/>
      <w:u w:val="single" w:color="00000A"/>
    </w:rPr>
  </w:style>
  <w:style w:type="paragraph" w:styleId="Podtytu">
    <w:name w:val="Subtitle"/>
    <w:basedOn w:val="Normalny"/>
    <w:next w:val="Normalny"/>
    <w:link w:val="PodtytuZnak"/>
    <w:qFormat/>
    <w:rsid w:val="00A46C78"/>
    <w:pPr>
      <w:keepNext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A"/>
      <w:sz w:val="24"/>
      <w:szCs w:val="24"/>
      <w:u w:color="00000A"/>
      <w:lang w:val="en-US"/>
    </w:rPr>
  </w:style>
  <w:style w:type="character" w:customStyle="1" w:styleId="PodtytuZnak">
    <w:name w:val="Podtytuł Znak"/>
    <w:basedOn w:val="Domylnaczcionkaakapitu"/>
    <w:link w:val="Podtytu"/>
    <w:rsid w:val="00A46C78"/>
    <w:rPr>
      <w:rFonts w:ascii="Cambria" w:eastAsia="Times New Roman" w:hAnsi="Cambria" w:cs="Times New Roman"/>
      <w:color w:val="00000A"/>
      <w:sz w:val="24"/>
      <w:szCs w:val="24"/>
      <w:u w:color="00000A"/>
      <w:lang w:val="en-US"/>
    </w:rPr>
  </w:style>
  <w:style w:type="character" w:styleId="Hipercze">
    <w:name w:val="Hyperlink"/>
    <w:uiPriority w:val="99"/>
    <w:rsid w:val="00A46C78"/>
    <w:rPr>
      <w:color w:val="0000FF"/>
      <w:u w:val="single"/>
    </w:rPr>
  </w:style>
  <w:style w:type="character" w:styleId="Odwoaniedokomentarza">
    <w:name w:val="annotation reference"/>
    <w:rsid w:val="00A46C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6C78"/>
    <w:pPr>
      <w:keepNext/>
      <w:spacing w:after="0" w:line="240" w:lineRule="auto"/>
    </w:pPr>
    <w:rPr>
      <w:rFonts w:ascii="Times New Roman" w:eastAsia="ヒラギノ角ゴ Pro W3" w:hAnsi="Times New Roman" w:cs="Times New Roman"/>
      <w:color w:val="00000A"/>
      <w:sz w:val="20"/>
      <w:szCs w:val="20"/>
      <w:u w:color="00000A"/>
      <w:lang w:val="en-US"/>
    </w:rPr>
  </w:style>
  <w:style w:type="character" w:customStyle="1" w:styleId="TekstkomentarzaZnak">
    <w:name w:val="Tekst komentarza Znak"/>
    <w:basedOn w:val="Domylnaczcionkaakapitu"/>
    <w:link w:val="Tekstkomentarza"/>
    <w:rsid w:val="00A46C78"/>
    <w:rPr>
      <w:rFonts w:ascii="Times New Roman" w:eastAsia="ヒラギノ角ゴ Pro W3" w:hAnsi="Times New Roman" w:cs="Times New Roman"/>
      <w:color w:val="00000A"/>
      <w:sz w:val="20"/>
      <w:szCs w:val="20"/>
      <w:u w:color="00000A"/>
      <w:lang w:val="en-US"/>
    </w:rPr>
  </w:style>
  <w:style w:type="paragraph" w:customStyle="1" w:styleId="TreA">
    <w:name w:val="Treść A"/>
    <w:rsid w:val="00907B6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A"/>
      <w:bdr w:val="nil"/>
    </w:rPr>
  </w:style>
  <w:style w:type="character" w:customStyle="1" w:styleId="Brak">
    <w:name w:val="Brak"/>
    <w:rsid w:val="00907B6A"/>
  </w:style>
  <w:style w:type="character" w:customStyle="1" w:styleId="Hyperlink1">
    <w:name w:val="Hyperlink.1"/>
    <w:basedOn w:val="Brak"/>
    <w:rsid w:val="00907B6A"/>
    <w:rPr>
      <w:sz w:val="20"/>
      <w:szCs w:val="20"/>
      <w:u w:val="single" w:color="00000A"/>
    </w:rPr>
  </w:style>
  <w:style w:type="character" w:customStyle="1" w:styleId="Hyperlink2">
    <w:name w:val="Hyperlink.2"/>
    <w:basedOn w:val="Brak"/>
    <w:rsid w:val="00907B6A"/>
    <w:rPr>
      <w:sz w:val="20"/>
      <w:szCs w:val="20"/>
      <w:u w:val="single"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031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3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3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31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F0AD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F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zeka@operacjarze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racjarzeka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Izabela Sałamacha</cp:lastModifiedBy>
  <cp:revision>5</cp:revision>
  <dcterms:created xsi:type="dcterms:W3CDTF">2021-04-13T19:33:00Z</dcterms:created>
  <dcterms:modified xsi:type="dcterms:W3CDTF">2021-04-13T22:14:00Z</dcterms:modified>
</cp:coreProperties>
</file>